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4CCB" w14:textId="77777777" w:rsidR="0034288E" w:rsidRDefault="0034288E" w:rsidP="0034288E">
      <w:pPr>
        <w:jc w:val="center"/>
      </w:pPr>
    </w:p>
    <w:p w14:paraId="38C28677" w14:textId="77777777" w:rsidR="0034288E" w:rsidRDefault="0034288E" w:rsidP="0034288E">
      <w:pPr>
        <w:jc w:val="center"/>
      </w:pPr>
    </w:p>
    <w:p w14:paraId="0A67BB0D" w14:textId="77777777" w:rsidR="00410FEA" w:rsidRDefault="00410FEA" w:rsidP="0034288E">
      <w:pPr>
        <w:jc w:val="center"/>
      </w:pPr>
    </w:p>
    <w:p w14:paraId="63A23F25" w14:textId="77777777" w:rsidR="00410FEA" w:rsidRDefault="00410FEA" w:rsidP="0034288E">
      <w:pPr>
        <w:jc w:val="center"/>
      </w:pPr>
    </w:p>
    <w:p w14:paraId="2A4E536C" w14:textId="77777777" w:rsidR="0034288E" w:rsidRDefault="0034288E" w:rsidP="0034288E">
      <w:pPr>
        <w:jc w:val="center"/>
      </w:pPr>
    </w:p>
    <w:p w14:paraId="36CD1338" w14:textId="77777777" w:rsidR="0034288E" w:rsidRDefault="0034288E" w:rsidP="0034288E">
      <w:pPr>
        <w:jc w:val="center"/>
      </w:pPr>
    </w:p>
    <w:p w14:paraId="13D09907" w14:textId="19E30F42" w:rsidR="009560AE" w:rsidRDefault="0034288E" w:rsidP="0034288E">
      <w:pPr>
        <w:jc w:val="center"/>
      </w:pPr>
      <w:r w:rsidRPr="0034288E">
        <w:rPr>
          <w:noProof/>
        </w:rPr>
        <w:drawing>
          <wp:inline distT="0" distB="0" distL="0" distR="0" wp14:anchorId="3EE99865" wp14:editId="323BD6DA">
            <wp:extent cx="2536029" cy="534390"/>
            <wp:effectExtent l="0" t="0" r="0" b="0"/>
            <wp:docPr id="18635102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510263" name=""/>
                    <pic:cNvPicPr/>
                  </pic:nvPicPr>
                  <pic:blipFill rotWithShape="1">
                    <a:blip r:embed="rId8"/>
                    <a:srcRect b="5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590" cy="538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2ABCEC" w14:textId="77777777" w:rsidR="006D1214" w:rsidRPr="006D1214" w:rsidRDefault="006D1214" w:rsidP="006D1214"/>
    <w:p w14:paraId="748418EE" w14:textId="3FE90B26" w:rsidR="006D1214" w:rsidRDefault="00410FEA" w:rsidP="001075A2">
      <w:pPr>
        <w:jc w:val="center"/>
      </w:pPr>
      <w:r w:rsidRPr="00410FEA">
        <w:drawing>
          <wp:inline distT="0" distB="0" distL="0" distR="0" wp14:anchorId="6A5D8ACB" wp14:editId="0ECDA04C">
            <wp:extent cx="4161452" cy="3247194"/>
            <wp:effectExtent l="0" t="0" r="0" b="0"/>
            <wp:docPr id="1004032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326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3601" cy="325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697F9" w14:textId="77777777" w:rsidR="00CC24BE" w:rsidRPr="006D1214" w:rsidRDefault="00CC24BE" w:rsidP="001075A2">
      <w:pPr>
        <w:jc w:val="center"/>
      </w:pPr>
    </w:p>
    <w:p w14:paraId="1D3B4E88" w14:textId="678C12D4" w:rsidR="00CC24BE" w:rsidRPr="00CC24BE" w:rsidRDefault="00587FF0" w:rsidP="00CC24BE">
      <w:pPr>
        <w:tabs>
          <w:tab w:val="left" w:pos="1404"/>
        </w:tabs>
        <w:spacing w:line="240" w:lineRule="auto"/>
        <w:jc w:val="center"/>
        <w:rPr>
          <w:color w:val="595959" w:themeColor="text1" w:themeTint="A6"/>
          <w:sz w:val="32"/>
          <w:szCs w:val="32"/>
        </w:rPr>
      </w:pPr>
      <w:r>
        <w:rPr>
          <w:b/>
          <w:color w:val="595959" w:themeColor="text1" w:themeTint="A6"/>
          <w:sz w:val="44"/>
          <w:szCs w:val="44"/>
        </w:rPr>
        <w:t>T2060C</w:t>
      </w:r>
    </w:p>
    <w:p w14:paraId="5AFA9529" w14:textId="77777777" w:rsidR="00EC2529" w:rsidRDefault="00EC2529" w:rsidP="007B383F">
      <w:pPr>
        <w:tabs>
          <w:tab w:val="left" w:pos="1404"/>
        </w:tabs>
        <w:jc w:val="center"/>
      </w:pPr>
    </w:p>
    <w:p w14:paraId="5E4F2C46" w14:textId="77777777" w:rsidR="00EC2529" w:rsidRDefault="00EC2529" w:rsidP="007B383F">
      <w:pPr>
        <w:tabs>
          <w:tab w:val="left" w:pos="1404"/>
        </w:tabs>
        <w:jc w:val="center"/>
      </w:pPr>
    </w:p>
    <w:p w14:paraId="41BBDAB7" w14:textId="77777777" w:rsidR="00EC2529" w:rsidRDefault="00EC2529" w:rsidP="007B383F">
      <w:pPr>
        <w:tabs>
          <w:tab w:val="left" w:pos="1404"/>
        </w:tabs>
        <w:jc w:val="center"/>
      </w:pPr>
    </w:p>
    <w:p w14:paraId="653E3715" w14:textId="77777777" w:rsidR="00EC2529" w:rsidRDefault="00EC2529" w:rsidP="007B383F">
      <w:pPr>
        <w:tabs>
          <w:tab w:val="left" w:pos="1404"/>
        </w:tabs>
        <w:jc w:val="center"/>
      </w:pPr>
    </w:p>
    <w:p w14:paraId="03574D11" w14:textId="77777777" w:rsidR="00410FEA" w:rsidRDefault="00410FEA" w:rsidP="007B383F">
      <w:pPr>
        <w:tabs>
          <w:tab w:val="left" w:pos="1404"/>
        </w:tabs>
        <w:jc w:val="center"/>
      </w:pPr>
    </w:p>
    <w:p w14:paraId="4536DF86" w14:textId="77777777" w:rsidR="00EC2529" w:rsidRDefault="00EC2529" w:rsidP="007B383F">
      <w:pPr>
        <w:tabs>
          <w:tab w:val="left" w:pos="1404"/>
        </w:tabs>
        <w:jc w:val="center"/>
      </w:pPr>
    </w:p>
    <w:p w14:paraId="164E3F8B" w14:textId="77777777" w:rsidR="00EC2529" w:rsidRDefault="00EC2529" w:rsidP="007B383F">
      <w:pPr>
        <w:tabs>
          <w:tab w:val="left" w:pos="1404"/>
        </w:tabs>
        <w:jc w:val="center"/>
      </w:pPr>
    </w:p>
    <w:p w14:paraId="0124EA3C" w14:textId="77777777" w:rsidR="002B458C" w:rsidRDefault="002B458C" w:rsidP="007B383F">
      <w:pPr>
        <w:tabs>
          <w:tab w:val="left" w:pos="1404"/>
        </w:tabs>
        <w:jc w:val="center"/>
      </w:pPr>
    </w:p>
    <w:p w14:paraId="5674D6B6" w14:textId="77777777" w:rsidR="00EC5F49" w:rsidRDefault="00EC5F49" w:rsidP="007B383F">
      <w:pPr>
        <w:tabs>
          <w:tab w:val="left" w:pos="1404"/>
        </w:tabs>
        <w:jc w:val="center"/>
      </w:pPr>
    </w:p>
    <w:p w14:paraId="68ED9FBA" w14:textId="77777777" w:rsidR="002B458C" w:rsidRDefault="002B458C" w:rsidP="007B383F">
      <w:pPr>
        <w:tabs>
          <w:tab w:val="left" w:pos="1404"/>
        </w:tabs>
        <w:jc w:val="center"/>
      </w:pPr>
    </w:p>
    <w:p w14:paraId="41F6A3C9" w14:textId="75AEE260" w:rsidR="00471213" w:rsidRPr="00A12EC7" w:rsidRDefault="00A05549" w:rsidP="00BD6CDA">
      <w:pPr>
        <w:rPr>
          <w:b/>
          <w:bCs/>
          <w:sz w:val="28"/>
          <w:szCs w:val="28"/>
        </w:rPr>
      </w:pPr>
      <w:r w:rsidRPr="00A12EC7">
        <w:rPr>
          <w:b/>
          <w:bCs/>
          <w:sz w:val="28"/>
          <w:szCs w:val="28"/>
        </w:rPr>
        <w:t>Lista de peças</w:t>
      </w:r>
    </w:p>
    <w:p w14:paraId="13FC2F68" w14:textId="5F1BCEA0" w:rsidR="002B458C" w:rsidRPr="00A12EC7" w:rsidRDefault="00A12EC7" w:rsidP="00BD6CDA">
      <w:pPr>
        <w:rPr>
          <w:sz w:val="22"/>
          <w:szCs w:val="22"/>
        </w:rPr>
      </w:pPr>
      <w:r w:rsidRPr="00A12EC7">
        <w:rPr>
          <w:sz w:val="22"/>
          <w:szCs w:val="22"/>
        </w:rPr>
        <w:t xml:space="preserve">A lista abaixo contém as principais peças para o </w:t>
      </w:r>
      <w:r w:rsidR="00587FF0">
        <w:rPr>
          <w:sz w:val="22"/>
          <w:szCs w:val="22"/>
        </w:rPr>
        <w:t>Tablet</w:t>
      </w:r>
      <w:r w:rsidRPr="00A12EC7">
        <w:rPr>
          <w:sz w:val="22"/>
          <w:szCs w:val="22"/>
        </w:rPr>
        <w:t xml:space="preserve"> Positivo </w:t>
      </w:r>
      <w:r w:rsidR="00587FF0">
        <w:rPr>
          <w:sz w:val="22"/>
          <w:szCs w:val="22"/>
        </w:rPr>
        <w:t>T2060C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tbl>
      <w:tblPr>
        <w:tblW w:w="5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4540"/>
      </w:tblGrid>
      <w:tr w:rsidR="00587FF0" w:rsidRPr="00587FF0" w14:paraId="1F15D639" w14:textId="77777777" w:rsidTr="00587FF0">
        <w:trPr>
          <w:trHeight w:val="300"/>
          <w:jc w:val="center"/>
        </w:trPr>
        <w:tc>
          <w:tcPr>
            <w:tcW w:w="140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14:paraId="78E809AA" w14:textId="77777777" w:rsidR="00587FF0" w:rsidRPr="00587FF0" w:rsidRDefault="00587FF0" w:rsidP="00587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>CÓDIGO</w:t>
            </w:r>
          </w:p>
        </w:tc>
        <w:tc>
          <w:tcPr>
            <w:tcW w:w="45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14:paraId="78C7ABC6" w14:textId="77777777" w:rsidR="00587FF0" w:rsidRPr="00587FF0" w:rsidRDefault="00587FF0" w:rsidP="00587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  <w14:ligatures w14:val="none"/>
              </w:rPr>
              <w:t>DESCRIÇÃO</w:t>
            </w:r>
          </w:p>
        </w:tc>
      </w:tr>
      <w:tr w:rsidR="00587FF0" w:rsidRPr="00587FF0" w14:paraId="53B78B2A" w14:textId="77777777" w:rsidTr="00587FF0">
        <w:trPr>
          <w:trHeight w:val="300"/>
          <w:jc w:val="center"/>
        </w:trPr>
        <w:tc>
          <w:tcPr>
            <w:tcW w:w="1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vAlign w:val="bottom"/>
            <w:hideMark/>
          </w:tcPr>
          <w:p w14:paraId="23C815F6" w14:textId="77777777" w:rsidR="00587FF0" w:rsidRPr="00587FF0" w:rsidRDefault="00587FF0" w:rsidP="00587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11222377</w:t>
            </w:r>
          </w:p>
        </w:tc>
        <w:tc>
          <w:tcPr>
            <w:tcW w:w="4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DBDB" w:fill="DBDBDB"/>
            <w:noWrap/>
            <w:vAlign w:val="bottom"/>
            <w:hideMark/>
          </w:tcPr>
          <w:p w14:paraId="4DFF3C42" w14:textId="77777777" w:rsidR="00587FF0" w:rsidRPr="00587FF0" w:rsidRDefault="00587FF0" w:rsidP="00587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CONJUNTO FRONTAL T2070D PT</w:t>
            </w:r>
          </w:p>
        </w:tc>
      </w:tr>
      <w:tr w:rsidR="00587FF0" w:rsidRPr="00587FF0" w14:paraId="7B0ED854" w14:textId="77777777" w:rsidTr="00587FF0">
        <w:trPr>
          <w:trHeight w:val="300"/>
          <w:jc w:val="center"/>
        </w:trPr>
        <w:tc>
          <w:tcPr>
            <w:tcW w:w="1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vAlign w:val="bottom"/>
            <w:hideMark/>
          </w:tcPr>
          <w:p w14:paraId="4362A645" w14:textId="77777777" w:rsidR="00587FF0" w:rsidRPr="00587FF0" w:rsidRDefault="00587FF0" w:rsidP="00587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11222376</w:t>
            </w:r>
          </w:p>
        </w:tc>
        <w:tc>
          <w:tcPr>
            <w:tcW w:w="4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DEDED" w:fill="EDEDED"/>
            <w:noWrap/>
            <w:vAlign w:val="bottom"/>
            <w:hideMark/>
          </w:tcPr>
          <w:p w14:paraId="3A918101" w14:textId="77777777" w:rsidR="00587FF0" w:rsidRPr="00587FF0" w:rsidRDefault="00587FF0" w:rsidP="00587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TAMPA DE BATERIA T2070D PT LOGO PST</w:t>
            </w:r>
          </w:p>
        </w:tc>
      </w:tr>
      <w:tr w:rsidR="00587FF0" w:rsidRPr="00587FF0" w14:paraId="45C6B04E" w14:textId="77777777" w:rsidTr="00587FF0">
        <w:trPr>
          <w:trHeight w:val="300"/>
          <w:jc w:val="center"/>
        </w:trPr>
        <w:tc>
          <w:tcPr>
            <w:tcW w:w="1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vAlign w:val="bottom"/>
            <w:hideMark/>
          </w:tcPr>
          <w:p w14:paraId="038E0DF9" w14:textId="77777777" w:rsidR="00587FF0" w:rsidRPr="00587FF0" w:rsidRDefault="00587FF0" w:rsidP="00587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11222370</w:t>
            </w:r>
          </w:p>
        </w:tc>
        <w:tc>
          <w:tcPr>
            <w:tcW w:w="4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DBDB" w:fill="DBDBDB"/>
            <w:noWrap/>
            <w:vAlign w:val="bottom"/>
            <w:hideMark/>
          </w:tcPr>
          <w:p w14:paraId="7BBABBE1" w14:textId="77777777" w:rsidR="00587FF0" w:rsidRPr="00587FF0" w:rsidRDefault="00587FF0" w:rsidP="00587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BATER 1C LI-PO 6000MAH 22,8WH GREAT POWE</w:t>
            </w:r>
          </w:p>
        </w:tc>
      </w:tr>
      <w:tr w:rsidR="00587FF0" w:rsidRPr="00587FF0" w14:paraId="6660EFCD" w14:textId="77777777" w:rsidTr="00587FF0">
        <w:trPr>
          <w:trHeight w:val="300"/>
          <w:jc w:val="center"/>
        </w:trPr>
        <w:tc>
          <w:tcPr>
            <w:tcW w:w="1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vAlign w:val="bottom"/>
            <w:hideMark/>
          </w:tcPr>
          <w:p w14:paraId="72668D0E" w14:textId="77777777" w:rsidR="00587FF0" w:rsidRPr="00587FF0" w:rsidRDefault="00587FF0" w:rsidP="00587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11178304</w:t>
            </w:r>
          </w:p>
        </w:tc>
        <w:tc>
          <w:tcPr>
            <w:tcW w:w="4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DEDED" w:fill="EDEDED"/>
            <w:noWrap/>
            <w:vAlign w:val="bottom"/>
            <w:hideMark/>
          </w:tcPr>
          <w:p w14:paraId="633E416D" w14:textId="77777777" w:rsidR="00587FF0" w:rsidRPr="00587FF0" w:rsidRDefault="00587FF0" w:rsidP="00587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CARREGADOR 5V/2A PT CR-2040B ZTECH</w:t>
            </w:r>
          </w:p>
        </w:tc>
      </w:tr>
      <w:tr w:rsidR="00587FF0" w:rsidRPr="00587FF0" w14:paraId="4ACC997E" w14:textId="77777777" w:rsidTr="00587FF0">
        <w:trPr>
          <w:trHeight w:val="300"/>
          <w:jc w:val="center"/>
        </w:trPr>
        <w:tc>
          <w:tcPr>
            <w:tcW w:w="1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vAlign w:val="bottom"/>
            <w:hideMark/>
          </w:tcPr>
          <w:p w14:paraId="2FDC7952" w14:textId="77777777" w:rsidR="00587FF0" w:rsidRPr="00587FF0" w:rsidRDefault="00587FF0" w:rsidP="00587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11222372</w:t>
            </w:r>
          </w:p>
        </w:tc>
        <w:tc>
          <w:tcPr>
            <w:tcW w:w="4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DBDB" w:fill="DBDBDB"/>
            <w:noWrap/>
            <w:vAlign w:val="bottom"/>
            <w:hideMark/>
          </w:tcPr>
          <w:p w14:paraId="3826FD35" w14:textId="77777777" w:rsidR="00587FF0" w:rsidRPr="00587FF0" w:rsidRDefault="00587FF0" w:rsidP="00587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CAMERA DUPLA 2MP/5MP 2 T2070D</w:t>
            </w:r>
          </w:p>
        </w:tc>
      </w:tr>
      <w:tr w:rsidR="00587FF0" w:rsidRPr="00587FF0" w14:paraId="35D44816" w14:textId="77777777" w:rsidTr="00587FF0">
        <w:trPr>
          <w:trHeight w:val="300"/>
          <w:jc w:val="center"/>
        </w:trPr>
        <w:tc>
          <w:tcPr>
            <w:tcW w:w="1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vAlign w:val="bottom"/>
            <w:hideMark/>
          </w:tcPr>
          <w:p w14:paraId="26295C4E" w14:textId="77777777" w:rsidR="00587FF0" w:rsidRPr="00587FF0" w:rsidRDefault="00587FF0" w:rsidP="00587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11222375</w:t>
            </w:r>
          </w:p>
        </w:tc>
        <w:tc>
          <w:tcPr>
            <w:tcW w:w="4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DEDED" w:fill="EDEDED"/>
            <w:noWrap/>
            <w:vAlign w:val="bottom"/>
            <w:hideMark/>
          </w:tcPr>
          <w:p w14:paraId="1BC6D489" w14:textId="77777777" w:rsidR="00587FF0" w:rsidRPr="00587FF0" w:rsidRDefault="00587FF0" w:rsidP="00587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CAPA TPU T2070D TRANSP</w:t>
            </w:r>
          </w:p>
        </w:tc>
      </w:tr>
      <w:tr w:rsidR="00587FF0" w:rsidRPr="00587FF0" w14:paraId="4ED5A7C2" w14:textId="77777777" w:rsidTr="00587FF0">
        <w:trPr>
          <w:trHeight w:val="300"/>
          <w:jc w:val="center"/>
        </w:trPr>
        <w:tc>
          <w:tcPr>
            <w:tcW w:w="1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vAlign w:val="bottom"/>
            <w:hideMark/>
          </w:tcPr>
          <w:p w14:paraId="2BDE564D" w14:textId="77777777" w:rsidR="00587FF0" w:rsidRPr="00587FF0" w:rsidRDefault="00587FF0" w:rsidP="00587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11222373</w:t>
            </w:r>
          </w:p>
        </w:tc>
        <w:tc>
          <w:tcPr>
            <w:tcW w:w="4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DBDB" w:fill="DBDBDB"/>
            <w:noWrap/>
            <w:vAlign w:val="bottom"/>
            <w:hideMark/>
          </w:tcPr>
          <w:p w14:paraId="0BA18771" w14:textId="77777777" w:rsidR="00587FF0" w:rsidRPr="00587FF0" w:rsidRDefault="00587FF0" w:rsidP="00587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FILME PVC PCBA 93*56.4*0.1MM T2070D</w:t>
            </w:r>
          </w:p>
        </w:tc>
      </w:tr>
      <w:tr w:rsidR="00587FF0" w:rsidRPr="00587FF0" w14:paraId="2C3BF7A0" w14:textId="77777777" w:rsidTr="00587FF0">
        <w:trPr>
          <w:trHeight w:val="300"/>
          <w:jc w:val="center"/>
        </w:trPr>
        <w:tc>
          <w:tcPr>
            <w:tcW w:w="1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vAlign w:val="bottom"/>
            <w:hideMark/>
          </w:tcPr>
          <w:p w14:paraId="75918FAC" w14:textId="77777777" w:rsidR="00587FF0" w:rsidRPr="00587FF0" w:rsidRDefault="00587FF0" w:rsidP="00587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11222374</w:t>
            </w:r>
          </w:p>
        </w:tc>
        <w:tc>
          <w:tcPr>
            <w:tcW w:w="4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DEDED" w:fill="EDEDED"/>
            <w:noWrap/>
            <w:vAlign w:val="bottom"/>
            <w:hideMark/>
          </w:tcPr>
          <w:p w14:paraId="6C419D49" w14:textId="77777777" w:rsidR="00587FF0" w:rsidRPr="00587FF0" w:rsidRDefault="00587FF0" w:rsidP="00587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MALHA COND PCBA 92.4*68*0.1MM T2070D</w:t>
            </w:r>
          </w:p>
        </w:tc>
      </w:tr>
      <w:tr w:rsidR="00587FF0" w:rsidRPr="00587FF0" w14:paraId="1FDA486E" w14:textId="77777777" w:rsidTr="00587FF0">
        <w:trPr>
          <w:trHeight w:val="300"/>
          <w:jc w:val="center"/>
        </w:trPr>
        <w:tc>
          <w:tcPr>
            <w:tcW w:w="1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vAlign w:val="bottom"/>
            <w:hideMark/>
          </w:tcPr>
          <w:p w14:paraId="13978394" w14:textId="77777777" w:rsidR="00587FF0" w:rsidRPr="00587FF0" w:rsidRDefault="00587FF0" w:rsidP="00587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11178072</w:t>
            </w:r>
          </w:p>
        </w:tc>
        <w:tc>
          <w:tcPr>
            <w:tcW w:w="4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DBDB" w:fill="DBDBDB"/>
            <w:noWrap/>
            <w:vAlign w:val="bottom"/>
            <w:hideMark/>
          </w:tcPr>
          <w:p w14:paraId="369F7F10" w14:textId="77777777" w:rsidR="00587FF0" w:rsidRPr="00587FF0" w:rsidRDefault="00587FF0" w:rsidP="00587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PAR 1.4*4.0MM PT T2040B</w:t>
            </w:r>
          </w:p>
        </w:tc>
      </w:tr>
      <w:tr w:rsidR="00587FF0" w:rsidRPr="00587FF0" w14:paraId="33D2F9E5" w14:textId="77777777" w:rsidTr="00587FF0">
        <w:trPr>
          <w:trHeight w:val="300"/>
          <w:jc w:val="center"/>
        </w:trPr>
        <w:tc>
          <w:tcPr>
            <w:tcW w:w="1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vAlign w:val="bottom"/>
            <w:hideMark/>
          </w:tcPr>
          <w:p w14:paraId="14195F9B" w14:textId="77777777" w:rsidR="00587FF0" w:rsidRPr="00587FF0" w:rsidRDefault="00587FF0" w:rsidP="00587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11178073</w:t>
            </w:r>
          </w:p>
        </w:tc>
        <w:tc>
          <w:tcPr>
            <w:tcW w:w="4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DEDED" w:fill="EDEDED"/>
            <w:noWrap/>
            <w:vAlign w:val="bottom"/>
            <w:hideMark/>
          </w:tcPr>
          <w:p w14:paraId="2C758744" w14:textId="77777777" w:rsidR="00587FF0" w:rsidRPr="00587FF0" w:rsidRDefault="00587FF0" w:rsidP="00587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87F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FITA DE ACETATO 50*15*0.1MM T2040B</w:t>
            </w:r>
          </w:p>
        </w:tc>
      </w:tr>
    </w:tbl>
    <w:p w14:paraId="57CBD4E9" w14:textId="528A055A" w:rsidR="00A12EC7" w:rsidRPr="00A12EC7" w:rsidRDefault="00A12EC7" w:rsidP="00BD6CDA">
      <w:pPr>
        <w:rPr>
          <w:sz w:val="22"/>
          <w:szCs w:val="22"/>
        </w:rPr>
      </w:pPr>
    </w:p>
    <w:p w14:paraId="2614F38F" w14:textId="1D65AA67" w:rsidR="002B458C" w:rsidRDefault="002B458C">
      <w:r>
        <w:br w:type="page"/>
      </w:r>
    </w:p>
    <w:p w14:paraId="6046E185" w14:textId="77777777" w:rsidR="00BD6CDA" w:rsidRDefault="00BD6CDA" w:rsidP="00BD6CDA"/>
    <w:p w14:paraId="21F5B899" w14:textId="77777777" w:rsidR="002B458C" w:rsidRDefault="002B458C" w:rsidP="00BD6CDA"/>
    <w:p w14:paraId="1D27750D" w14:textId="77777777" w:rsidR="002B458C" w:rsidRDefault="002B458C" w:rsidP="00BD6CDA"/>
    <w:p w14:paraId="710CABA8" w14:textId="77777777" w:rsidR="002B458C" w:rsidRDefault="002B458C" w:rsidP="00BD6CDA"/>
    <w:p w14:paraId="520A8B9E" w14:textId="77777777" w:rsidR="002B458C" w:rsidRDefault="002B458C" w:rsidP="00BD6CDA"/>
    <w:p w14:paraId="4A345060" w14:textId="77777777" w:rsidR="002B458C" w:rsidRDefault="002B458C" w:rsidP="00BD6CDA"/>
    <w:p w14:paraId="13737EFF" w14:textId="77777777" w:rsidR="002B458C" w:rsidRDefault="002B458C" w:rsidP="00BD6CDA"/>
    <w:p w14:paraId="19787DC2" w14:textId="77777777" w:rsidR="002B458C" w:rsidRDefault="002B458C" w:rsidP="00BD6CDA"/>
    <w:p w14:paraId="658A40C6" w14:textId="77777777" w:rsidR="002B458C" w:rsidRDefault="002B458C" w:rsidP="00BD6CDA"/>
    <w:p w14:paraId="56AACB45" w14:textId="77777777" w:rsidR="002B458C" w:rsidRDefault="002B458C" w:rsidP="00BD6CDA"/>
    <w:p w14:paraId="6934D14A" w14:textId="77777777" w:rsidR="00410FEA" w:rsidRDefault="00410FEA" w:rsidP="00BD6CDA"/>
    <w:p w14:paraId="7C472DDD" w14:textId="77777777" w:rsidR="002B458C" w:rsidRDefault="002B458C" w:rsidP="00BD6CDA"/>
    <w:p w14:paraId="06D74381" w14:textId="77777777" w:rsidR="002B458C" w:rsidRPr="00BD6CDA" w:rsidRDefault="002B458C" w:rsidP="00BD6CDA"/>
    <w:p w14:paraId="35A9E816" w14:textId="77777777" w:rsidR="00BD6CDA" w:rsidRPr="00BD6CDA" w:rsidRDefault="00BD6CDA" w:rsidP="00BD6CDA"/>
    <w:p w14:paraId="7CFE5B2A" w14:textId="77777777" w:rsidR="00BD6CDA" w:rsidRPr="00BD6CDA" w:rsidRDefault="00BD6CDA" w:rsidP="00BD6CDA"/>
    <w:p w14:paraId="061495E3" w14:textId="5FE07365" w:rsidR="00550E3D" w:rsidRPr="006679F8" w:rsidRDefault="006679F8" w:rsidP="006679F8">
      <w:pPr>
        <w:jc w:val="center"/>
      </w:pPr>
      <w:r w:rsidRPr="006679F8">
        <w:rPr>
          <w:noProof/>
        </w:rPr>
        <w:drawing>
          <wp:inline distT="0" distB="0" distL="0" distR="0" wp14:anchorId="5B3A049A" wp14:editId="692A9828">
            <wp:extent cx="1778000" cy="381468"/>
            <wp:effectExtent l="0" t="0" r="0" b="0"/>
            <wp:docPr id="21068402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40201" name=""/>
                    <pic:cNvPicPr/>
                  </pic:nvPicPr>
                  <pic:blipFill rotWithShape="1">
                    <a:blip r:embed="rId10"/>
                    <a:srcRect b="14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116" cy="389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  <w:r w:rsidR="004B3A77" w:rsidRPr="004B3A77">
        <w:rPr>
          <w:color w:val="595959" w:themeColor="text1" w:themeTint="A6"/>
        </w:rPr>
        <w:t>p</w:t>
      </w:r>
      <w:r w:rsidR="00550E3D" w:rsidRPr="004B3A77">
        <w:rPr>
          <w:color w:val="595959" w:themeColor="text1" w:themeTint="A6"/>
        </w:rPr>
        <w:t>ositivo</w:t>
      </w:r>
      <w:r w:rsidR="004B3A77" w:rsidRPr="004B3A77">
        <w:rPr>
          <w:color w:val="595959" w:themeColor="text1" w:themeTint="A6"/>
        </w:rPr>
        <w:t>empresas.com.br</w:t>
      </w:r>
    </w:p>
    <w:p w14:paraId="4400FBA6" w14:textId="77777777" w:rsidR="00471213" w:rsidRPr="00BD6CDA" w:rsidRDefault="00471213" w:rsidP="00BD6CDA">
      <w:pPr>
        <w:jc w:val="center"/>
      </w:pPr>
    </w:p>
    <w:p w14:paraId="6D6AB7C7" w14:textId="1225DCAD" w:rsidR="00BD6CDA" w:rsidRPr="00BD6CDA" w:rsidRDefault="00BD6CDA" w:rsidP="00BD6CDA">
      <w:pPr>
        <w:jc w:val="both"/>
        <w:rPr>
          <w:sz w:val="18"/>
          <w:szCs w:val="18"/>
        </w:rPr>
      </w:pPr>
      <w:r>
        <w:rPr>
          <w:rFonts w:cstheme="minorHAnsi"/>
          <w:sz w:val="18"/>
          <w:szCs w:val="18"/>
        </w:rPr>
        <w:t>©</w:t>
      </w:r>
      <w:r w:rsidRPr="00BD6CDA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BD6CDA">
        <w:rPr>
          <w:sz w:val="18"/>
          <w:szCs w:val="18"/>
        </w:rPr>
        <w:t xml:space="preserve"> - Positivo Tecnologia. Todos os direitos reservados. Este documento é de propriedade da Positivo Tecnologia, não podendo ser reproduzido, transmitido,</w:t>
      </w:r>
      <w:r>
        <w:rPr>
          <w:sz w:val="18"/>
          <w:szCs w:val="18"/>
        </w:rPr>
        <w:t xml:space="preserve"> </w:t>
      </w:r>
      <w:r w:rsidRPr="00BD6CDA">
        <w:rPr>
          <w:sz w:val="18"/>
          <w:szCs w:val="18"/>
        </w:rPr>
        <w:t>transcrito, total ou parcialmente, sem autorização prévia por escrito da mesma. Seu conteúdo possui caráter técnico-informativo. A Positivo Tecnologia reserva-</w:t>
      </w:r>
      <w:r>
        <w:rPr>
          <w:sz w:val="18"/>
          <w:szCs w:val="18"/>
        </w:rPr>
        <w:t xml:space="preserve"> </w:t>
      </w:r>
      <w:r w:rsidRPr="00BD6CDA">
        <w:rPr>
          <w:sz w:val="18"/>
          <w:szCs w:val="18"/>
        </w:rPr>
        <w:t xml:space="preserve">se a direita de realizar as alterações que julgar necessárias em seu conteúdo sem prévio aviso. Todos os nomes de empresas e produtos citados </w:t>
      </w:r>
      <w:r>
        <w:rPr>
          <w:sz w:val="18"/>
          <w:szCs w:val="18"/>
        </w:rPr>
        <w:t>e</w:t>
      </w:r>
      <w:r w:rsidRPr="00BD6CDA">
        <w:rPr>
          <w:sz w:val="18"/>
          <w:szCs w:val="18"/>
        </w:rPr>
        <w:t>st</w:t>
      </w:r>
      <w:r>
        <w:rPr>
          <w:sz w:val="18"/>
          <w:szCs w:val="18"/>
        </w:rPr>
        <w:t>as</w:t>
      </w:r>
      <w:r w:rsidRPr="00BD6CDA">
        <w:rPr>
          <w:sz w:val="18"/>
          <w:szCs w:val="18"/>
        </w:rPr>
        <w:t xml:space="preserve"> marcas</w:t>
      </w:r>
      <w:r>
        <w:rPr>
          <w:sz w:val="18"/>
          <w:szCs w:val="18"/>
        </w:rPr>
        <w:t xml:space="preserve"> </w:t>
      </w:r>
      <w:r w:rsidRPr="00BD6CDA">
        <w:rPr>
          <w:sz w:val="18"/>
          <w:szCs w:val="18"/>
        </w:rPr>
        <w:t>registradas de seus respectivos proprietários. Fotos meramente ilustrativas e as cores podem variar conforme o modelo. Componentes sujeitos à alteração sem</w:t>
      </w:r>
      <w:r>
        <w:rPr>
          <w:sz w:val="18"/>
          <w:szCs w:val="18"/>
        </w:rPr>
        <w:t xml:space="preserve"> </w:t>
      </w:r>
      <w:r w:rsidRPr="00BD6CDA">
        <w:rPr>
          <w:sz w:val="18"/>
          <w:szCs w:val="18"/>
        </w:rPr>
        <w:t>prévio aviso.</w:t>
      </w:r>
    </w:p>
    <w:p w14:paraId="0E298532" w14:textId="27493F61" w:rsidR="00BD6CDA" w:rsidRPr="00471213" w:rsidRDefault="00471213" w:rsidP="00BD6CDA">
      <w:pPr>
        <w:rPr>
          <w:sz w:val="18"/>
          <w:szCs w:val="18"/>
        </w:rPr>
      </w:pPr>
      <w:r w:rsidRPr="00471213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AC459B5" wp14:editId="76908129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869315" cy="311150"/>
            <wp:effectExtent l="0" t="0" r="6985" b="0"/>
            <wp:wrapTight wrapText="bothSides">
              <wp:wrapPolygon edited="0">
                <wp:start x="0" y="0"/>
                <wp:lineTo x="0" y="19837"/>
                <wp:lineTo x="21300" y="19837"/>
                <wp:lineTo x="21300" y="0"/>
                <wp:lineTo x="0" y="0"/>
              </wp:wrapPolygon>
            </wp:wrapTight>
            <wp:docPr id="3683940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9408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CDA" w:rsidRPr="00471213">
        <w:rPr>
          <w:sz w:val="18"/>
          <w:szCs w:val="18"/>
        </w:rPr>
        <w:t>Este produto incorpora tecnologia HDMI™, interface multimédia de alta definitivo. HDMI, a logo HDMI e High</w:t>
      </w:r>
      <w:r w:rsidRPr="00471213">
        <w:rPr>
          <w:sz w:val="18"/>
          <w:szCs w:val="18"/>
        </w:rPr>
        <w:t xml:space="preserve"> </w:t>
      </w:r>
      <w:proofErr w:type="spellStart"/>
      <w:r w:rsidR="00BD6CDA" w:rsidRPr="00471213">
        <w:rPr>
          <w:sz w:val="18"/>
          <w:szCs w:val="18"/>
        </w:rPr>
        <w:t>Definition</w:t>
      </w:r>
      <w:proofErr w:type="spellEnd"/>
      <w:r w:rsidR="00BD6CDA" w:rsidRPr="00471213">
        <w:rPr>
          <w:sz w:val="18"/>
          <w:szCs w:val="18"/>
        </w:rPr>
        <w:t xml:space="preserve"> </w:t>
      </w:r>
      <w:r w:rsidR="00EF5257" w:rsidRPr="00471213">
        <w:rPr>
          <w:sz w:val="18"/>
          <w:szCs w:val="18"/>
        </w:rPr>
        <w:t>Multimédia</w:t>
      </w:r>
      <w:r w:rsidR="00BD6CDA" w:rsidRPr="00471213">
        <w:rPr>
          <w:sz w:val="18"/>
          <w:szCs w:val="18"/>
        </w:rPr>
        <w:t xml:space="preserve"> Interface</w:t>
      </w:r>
      <w:r>
        <w:rPr>
          <w:sz w:val="18"/>
          <w:szCs w:val="18"/>
        </w:rPr>
        <w:t xml:space="preserve">, </w:t>
      </w:r>
      <w:r w:rsidRPr="00471213">
        <w:rPr>
          <w:sz w:val="18"/>
          <w:szCs w:val="18"/>
        </w:rPr>
        <w:t>marcas comerciais</w:t>
      </w:r>
      <w:r w:rsidR="00BD6CDA" w:rsidRPr="00471213">
        <w:rPr>
          <w:sz w:val="18"/>
          <w:szCs w:val="18"/>
        </w:rPr>
        <w:t xml:space="preserve"> ou marcas registradas de HDMI </w:t>
      </w:r>
      <w:proofErr w:type="spellStart"/>
      <w:r w:rsidR="00BD6CDA" w:rsidRPr="00471213">
        <w:rPr>
          <w:sz w:val="18"/>
          <w:szCs w:val="18"/>
        </w:rPr>
        <w:t>Licensing</w:t>
      </w:r>
      <w:proofErr w:type="spellEnd"/>
      <w:r w:rsidR="00BD6CDA" w:rsidRPr="00471213">
        <w:rPr>
          <w:sz w:val="18"/>
          <w:szCs w:val="18"/>
        </w:rPr>
        <w:t xml:space="preserve"> LLC nos Estados Unidos e em outros </w:t>
      </w:r>
      <w:r w:rsidRPr="00471213">
        <w:rPr>
          <w:sz w:val="18"/>
          <w:szCs w:val="18"/>
        </w:rPr>
        <w:t>países</w:t>
      </w:r>
      <w:r w:rsidR="00BD6CDA" w:rsidRPr="00471213">
        <w:rPr>
          <w:sz w:val="18"/>
          <w:szCs w:val="18"/>
        </w:rPr>
        <w:t>.</w:t>
      </w:r>
    </w:p>
    <w:p w14:paraId="594B1A0A" w14:textId="262436AA" w:rsidR="00BD6CDA" w:rsidRPr="00BD6CDA" w:rsidRDefault="00BD6CDA" w:rsidP="00BD6CDA">
      <w:pPr>
        <w:tabs>
          <w:tab w:val="left" w:pos="2772"/>
        </w:tabs>
      </w:pPr>
    </w:p>
    <w:sectPr w:rsidR="00BD6CDA" w:rsidRPr="00BD6CDA" w:rsidSect="006D1214">
      <w:headerReference w:type="default" r:id="rId12"/>
      <w:footerReference w:type="default" r:id="rId13"/>
      <w:pgSz w:w="11906" w:h="16838"/>
      <w:pgMar w:top="993" w:right="424" w:bottom="426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E6EB" w14:textId="77777777" w:rsidR="00D716D1" w:rsidRDefault="00D716D1" w:rsidP="00743F77">
      <w:pPr>
        <w:spacing w:after="0" w:line="240" w:lineRule="auto"/>
      </w:pPr>
      <w:r>
        <w:separator/>
      </w:r>
    </w:p>
  </w:endnote>
  <w:endnote w:type="continuationSeparator" w:id="0">
    <w:p w14:paraId="03C55758" w14:textId="77777777" w:rsidR="00D716D1" w:rsidRDefault="00D716D1" w:rsidP="0074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72 Black">
    <w:altName w:val="Calibri"/>
    <w:charset w:val="00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42F2" w14:textId="7FEA21DC" w:rsidR="006D1214" w:rsidRDefault="006D1214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421FEA4" wp14:editId="39E4FCA2">
              <wp:simplePos x="0" y="0"/>
              <wp:positionH relativeFrom="page">
                <wp:align>right</wp:align>
              </wp:positionH>
              <wp:positionV relativeFrom="paragraph">
                <wp:posOffset>436245</wp:posOffset>
              </wp:positionV>
              <wp:extent cx="7597140" cy="167640"/>
              <wp:effectExtent l="0" t="0" r="22860" b="22860"/>
              <wp:wrapNone/>
              <wp:docPr id="1600899456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7140" cy="167640"/>
                      </a:xfrm>
                      <a:prstGeom prst="rect">
                        <a:avLst/>
                      </a:prstGeom>
                      <a:solidFill>
                        <a:srgbClr val="444F5C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0FE3CE" id="Retângulo 1" o:spid="_x0000_s1026" style="position:absolute;margin-left:547pt;margin-top:34.35pt;width:598.2pt;height:13.2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" fillcolor="#444f5c" strokecolor="#09101d [484]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9A3F" w14:textId="77777777" w:rsidR="00D716D1" w:rsidRDefault="00D716D1" w:rsidP="00743F77">
      <w:pPr>
        <w:spacing w:after="0" w:line="240" w:lineRule="auto"/>
      </w:pPr>
      <w:r>
        <w:separator/>
      </w:r>
    </w:p>
  </w:footnote>
  <w:footnote w:type="continuationSeparator" w:id="0">
    <w:p w14:paraId="18BCDE9C" w14:textId="77777777" w:rsidR="00D716D1" w:rsidRDefault="00D716D1" w:rsidP="0074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230C" w14:textId="392E5F18" w:rsidR="00743F77" w:rsidRDefault="00743F77">
    <w:pPr>
      <w:pStyle w:val="Cabealho"/>
    </w:pPr>
    <w:r w:rsidRPr="00743F77">
      <w:rPr>
        <w:noProof/>
      </w:rPr>
      <w:drawing>
        <wp:anchor distT="0" distB="0" distL="114300" distR="114300" simplePos="0" relativeHeight="251658241" behindDoc="0" locked="0" layoutInCell="1" allowOverlap="1" wp14:anchorId="4302EAD8" wp14:editId="45690ED8">
          <wp:simplePos x="0" y="0"/>
          <wp:positionH relativeFrom="column">
            <wp:posOffset>-247649</wp:posOffset>
          </wp:positionH>
          <wp:positionV relativeFrom="paragraph">
            <wp:posOffset>-270510</wp:posOffset>
          </wp:positionV>
          <wp:extent cx="1973580" cy="553565"/>
          <wp:effectExtent l="0" t="0" r="7620" b="0"/>
          <wp:wrapNone/>
          <wp:docPr id="8667499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54740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605" cy="556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06781D4D" wp14:editId="2DC9C6C9">
              <wp:simplePos x="0" y="0"/>
              <wp:positionH relativeFrom="page">
                <wp:align>right</wp:align>
              </wp:positionH>
              <wp:positionV relativeFrom="page">
                <wp:posOffset>7620</wp:posOffset>
              </wp:positionV>
              <wp:extent cx="7543800" cy="548640"/>
              <wp:effectExtent l="0" t="0" r="0" b="3810"/>
              <wp:wrapSquare wrapText="bothSides"/>
              <wp:docPr id="197" name="Retângulo 1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548640"/>
                      </a:xfrm>
                      <a:prstGeom prst="rect">
                        <a:avLst/>
                      </a:prstGeom>
                      <a:solidFill>
                        <a:srgbClr val="444F5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72 Black" w:hAnsi="72 Black" w:cs="72 Black"/>
                              <w:noProof/>
                              <w:sz w:val="36"/>
                              <w:szCs w:val="36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906E2A7" w14:textId="064CD05C" w:rsidR="00743F77" w:rsidRPr="006D1214" w:rsidRDefault="003D20D6">
                              <w:pPr>
                                <w:pStyle w:val="Cabealho"/>
                                <w:jc w:val="center"/>
                                <w:rPr>
                                  <w:rFonts w:ascii="72 Black" w:hAnsi="72 Black" w:cs="72 Black"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72 Black" w:hAnsi="72 Black" w:cs="72 Black"/>
                                  <w:noProof/>
                                  <w:sz w:val="36"/>
                                  <w:szCs w:val="36"/>
                                </w:rPr>
                                <w:t>Lista de Peças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781D4D" id="Retângulo 186" o:spid="_x0000_s1026" style="position:absolute;margin-left:542.8pt;margin-top:.6pt;width:594pt;height:43.2pt;z-index:-251658240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" o:allowoverlap="f" fillcolor="#444f5c" stroked="f" strokeweight="1pt">
              <v:textbox>
                <w:txbxContent>
                  <w:sdt>
                    <w:sdtPr>
                      <w:rPr>
                        <w:rFonts w:ascii="72 Black" w:hAnsi="72 Black" w:cs="72 Black"/>
                        <w:noProof/>
                        <w:sz w:val="36"/>
                        <w:szCs w:val="36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906E2A7" w14:textId="064CD05C" w:rsidR="00743F77" w:rsidRPr="006D1214" w:rsidRDefault="003D20D6">
                        <w:pPr>
                          <w:pStyle w:val="Cabealho"/>
                          <w:jc w:val="center"/>
                          <w:rPr>
                            <w:rFonts w:ascii="72 Black" w:hAnsi="72 Black" w:cs="72 Black"/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72 Black" w:hAnsi="72 Black" w:cs="72 Black"/>
                            <w:noProof/>
                            <w:sz w:val="36"/>
                            <w:szCs w:val="36"/>
                          </w:rPr>
                          <w:t>Lista de Peças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6E1"/>
    <w:multiLevelType w:val="hybridMultilevel"/>
    <w:tmpl w:val="D556D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49B1"/>
    <w:multiLevelType w:val="hybridMultilevel"/>
    <w:tmpl w:val="6456C57A"/>
    <w:lvl w:ilvl="0" w:tplc="197CFA34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1482D"/>
    <w:multiLevelType w:val="hybridMultilevel"/>
    <w:tmpl w:val="638A3B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02E08"/>
    <w:multiLevelType w:val="multilevel"/>
    <w:tmpl w:val="2CB2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B504B"/>
    <w:multiLevelType w:val="hybridMultilevel"/>
    <w:tmpl w:val="0D304D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64448"/>
    <w:multiLevelType w:val="multilevel"/>
    <w:tmpl w:val="A012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B33DBF"/>
    <w:multiLevelType w:val="hybridMultilevel"/>
    <w:tmpl w:val="02FA9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D34E8"/>
    <w:multiLevelType w:val="multilevel"/>
    <w:tmpl w:val="C70A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266971">
    <w:abstractNumId w:val="4"/>
  </w:num>
  <w:num w:numId="2" w16cid:durableId="1196769362">
    <w:abstractNumId w:val="2"/>
  </w:num>
  <w:num w:numId="3" w16cid:durableId="1001853502">
    <w:abstractNumId w:val="1"/>
  </w:num>
  <w:num w:numId="4" w16cid:durableId="818032061">
    <w:abstractNumId w:val="3"/>
  </w:num>
  <w:num w:numId="5" w16cid:durableId="1043748707">
    <w:abstractNumId w:val="5"/>
  </w:num>
  <w:num w:numId="6" w16cid:durableId="1549224057">
    <w:abstractNumId w:val="0"/>
  </w:num>
  <w:num w:numId="7" w16cid:durableId="1424759635">
    <w:abstractNumId w:val="6"/>
  </w:num>
  <w:num w:numId="8" w16cid:durableId="933973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77"/>
    <w:rsid w:val="00024743"/>
    <w:rsid w:val="00052A5A"/>
    <w:rsid w:val="00060AA7"/>
    <w:rsid w:val="000951B1"/>
    <w:rsid w:val="000C57B6"/>
    <w:rsid w:val="000F1BBB"/>
    <w:rsid w:val="001075A2"/>
    <w:rsid w:val="00115CA8"/>
    <w:rsid w:val="00151559"/>
    <w:rsid w:val="00165ECD"/>
    <w:rsid w:val="001A362B"/>
    <w:rsid w:val="00207440"/>
    <w:rsid w:val="00207A4B"/>
    <w:rsid w:val="002378A9"/>
    <w:rsid w:val="00297C36"/>
    <w:rsid w:val="002B458C"/>
    <w:rsid w:val="002F4D80"/>
    <w:rsid w:val="003147BD"/>
    <w:rsid w:val="00325B12"/>
    <w:rsid w:val="0034288E"/>
    <w:rsid w:val="003769EC"/>
    <w:rsid w:val="00381BF5"/>
    <w:rsid w:val="003B58B8"/>
    <w:rsid w:val="003C5422"/>
    <w:rsid w:val="003D20D6"/>
    <w:rsid w:val="003F4C86"/>
    <w:rsid w:val="00410FEA"/>
    <w:rsid w:val="00445A2D"/>
    <w:rsid w:val="00454181"/>
    <w:rsid w:val="00471213"/>
    <w:rsid w:val="004B3A77"/>
    <w:rsid w:val="00500178"/>
    <w:rsid w:val="00507BA5"/>
    <w:rsid w:val="00541C45"/>
    <w:rsid w:val="00550E3D"/>
    <w:rsid w:val="00587FF0"/>
    <w:rsid w:val="005E4CA4"/>
    <w:rsid w:val="00623F42"/>
    <w:rsid w:val="006679F8"/>
    <w:rsid w:val="006C003B"/>
    <w:rsid w:val="006D1214"/>
    <w:rsid w:val="007174DC"/>
    <w:rsid w:val="00737648"/>
    <w:rsid w:val="00743F77"/>
    <w:rsid w:val="007A62BC"/>
    <w:rsid w:val="007B383F"/>
    <w:rsid w:val="008354F1"/>
    <w:rsid w:val="00867393"/>
    <w:rsid w:val="008F5014"/>
    <w:rsid w:val="009468B8"/>
    <w:rsid w:val="009560AE"/>
    <w:rsid w:val="00965220"/>
    <w:rsid w:val="00A05549"/>
    <w:rsid w:val="00A12EC7"/>
    <w:rsid w:val="00A1585B"/>
    <w:rsid w:val="00A808A6"/>
    <w:rsid w:val="00AE4A1D"/>
    <w:rsid w:val="00AE5A8A"/>
    <w:rsid w:val="00B064A4"/>
    <w:rsid w:val="00B131A0"/>
    <w:rsid w:val="00B203FB"/>
    <w:rsid w:val="00B447DF"/>
    <w:rsid w:val="00B45BDF"/>
    <w:rsid w:val="00B91F44"/>
    <w:rsid w:val="00BA3B8E"/>
    <w:rsid w:val="00BC0013"/>
    <w:rsid w:val="00BD6CDA"/>
    <w:rsid w:val="00C37716"/>
    <w:rsid w:val="00C4536B"/>
    <w:rsid w:val="00C63D23"/>
    <w:rsid w:val="00CB2EC6"/>
    <w:rsid w:val="00CC24BE"/>
    <w:rsid w:val="00CC77D5"/>
    <w:rsid w:val="00CD0C46"/>
    <w:rsid w:val="00CD7913"/>
    <w:rsid w:val="00CE5638"/>
    <w:rsid w:val="00D2232B"/>
    <w:rsid w:val="00D716D1"/>
    <w:rsid w:val="00D84AE4"/>
    <w:rsid w:val="00DB4395"/>
    <w:rsid w:val="00DC6362"/>
    <w:rsid w:val="00DF405E"/>
    <w:rsid w:val="00E2527F"/>
    <w:rsid w:val="00E95E37"/>
    <w:rsid w:val="00EC2529"/>
    <w:rsid w:val="00EC5F49"/>
    <w:rsid w:val="00EF5257"/>
    <w:rsid w:val="00F06900"/>
    <w:rsid w:val="00F0789C"/>
    <w:rsid w:val="00F64EB8"/>
    <w:rsid w:val="00F85287"/>
    <w:rsid w:val="00F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8BD61"/>
  <w15:chartTrackingRefBased/>
  <w15:docId w15:val="{FA826326-ABE1-4310-BF51-3852BB77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3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3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3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3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3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3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3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3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3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3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3F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3F7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3F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3F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3F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3F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3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3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3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3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3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3F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3F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3F7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3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3F7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3F7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3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F77"/>
  </w:style>
  <w:style w:type="paragraph" w:styleId="Rodap">
    <w:name w:val="footer"/>
    <w:basedOn w:val="Normal"/>
    <w:link w:val="RodapChar"/>
    <w:uiPriority w:val="99"/>
    <w:unhideWhenUsed/>
    <w:rsid w:val="00743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F77"/>
  </w:style>
  <w:style w:type="paragraph" w:styleId="Legenda">
    <w:name w:val="caption"/>
    <w:basedOn w:val="Normal"/>
    <w:next w:val="Normal"/>
    <w:uiPriority w:val="35"/>
    <w:unhideWhenUsed/>
    <w:qFormat/>
    <w:rsid w:val="00AE5A8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5FFC7-D413-41E6-B00B-033BD662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Positivo Tecnologia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Peças</dc:title>
  <dc:subject/>
  <dc:creator>William Ramos</dc:creator>
  <cp:keywords/>
  <dc:description/>
  <cp:lastModifiedBy>Cleverson Larsen Vila Real</cp:lastModifiedBy>
  <cp:revision>2</cp:revision>
  <cp:lastPrinted>2026-05-22T17:25:00Z</cp:lastPrinted>
  <dcterms:created xsi:type="dcterms:W3CDTF">2026-05-22T17:33:00Z</dcterms:created>
  <dcterms:modified xsi:type="dcterms:W3CDTF">2026-05-22T17:33:00Z</dcterms:modified>
</cp:coreProperties>
</file>